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Exercice 3 : </w:t>
      </w:r>
      <w:r w:rsidDel="00000000" w:rsidR="00000000" w:rsidRPr="00000000">
        <w:rPr>
          <w:sz w:val="24"/>
          <w:szCs w:val="24"/>
          <w:rtl w:val="0"/>
        </w:rPr>
        <w:t xml:space="preserve">Trouver des exemples de documents relatifs au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processus d’ACCUEIL d’un usager</w:t>
      </w:r>
      <w:r w:rsidDel="00000000" w:rsidR="00000000" w:rsidRPr="00000000">
        <w:rPr>
          <w:sz w:val="24"/>
          <w:szCs w:val="24"/>
          <w:rtl w:val="0"/>
        </w:rPr>
        <w:t xml:space="preserve"> et classer les dans la pyramide documentaire (1 ou 2 par type de document).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177800</wp:posOffset>
                </wp:positionV>
                <wp:extent cx="5528310" cy="6202680"/>
                <wp:effectExtent b="0" l="0" r="0" t="0"/>
                <wp:wrapSquare wrapText="bothSides" distB="0" distT="0" distL="114300" distR="11430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8310" cy="6202680"/>
                          <a:chOff x="0" y="0"/>
                          <a:chExt cx="5528310" cy="6202679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528310" cy="6202679"/>
                            <a:chOff x="0" y="0"/>
                            <a:chExt cx="5528310" cy="6202679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528300" cy="6202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2329441" y="0"/>
                              <a:ext cx="869427" cy="975485"/>
                            </a:xfrm>
                            <a:prstGeom prst="trapezoid">
                              <a:avLst>
                                <a:gd fmla="val 50000" name="adj"/>
                              </a:avLst>
                            </a:prstGeom>
                            <a:solidFill>
                              <a:srgbClr val="4372C3">
                                <a:alpha val="89803"/>
                              </a:srgbClr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4" name="Shape 14"/>
                          <wps:spPr>
                            <a:xfrm>
                              <a:off x="2329441" y="0"/>
                              <a:ext cx="869427" cy="975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83.99999618530273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83.99999618530273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ctr" bIns="15225" lIns="15225" spcFirstLastPara="1" rIns="15225" wrap="square" tIns="152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1903543" y="975485"/>
                              <a:ext cx="1721223" cy="975485"/>
                            </a:xfrm>
                            <a:prstGeom prst="trapezoid">
                              <a:avLst>
                                <a:gd fmla="val 44564" name="adj"/>
                              </a:avLst>
                            </a:prstGeom>
                            <a:solidFill>
                              <a:srgbClr val="4372C3">
                                <a:alpha val="81960"/>
                              </a:srgbClr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6" name="Shape 16"/>
                          <wps:spPr>
                            <a:xfrm>
                              <a:off x="2204757" y="975485"/>
                              <a:ext cx="1118795" cy="975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Procédure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83.99999618530273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ACCUEIL D'UN USAGER </w:t>
                                </w:r>
                              </w:p>
                            </w:txbxContent>
                          </wps:txbx>
                          <wps:bodyPr anchorCtr="0" anchor="ctr" bIns="15225" lIns="15225" spcFirstLastPara="1" rIns="15225" wrap="square" tIns="152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1256249" y="1950970"/>
                              <a:ext cx="3015810" cy="1432724"/>
                            </a:xfrm>
                            <a:prstGeom prst="trapezoid">
                              <a:avLst>
                                <a:gd fmla="val 44564" name="adj"/>
                              </a:avLst>
                            </a:prstGeom>
                            <a:solidFill>
                              <a:srgbClr val="4372C3">
                                <a:alpha val="74117"/>
                              </a:srgbClr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8" name="Shape 18"/>
                          <wps:spPr>
                            <a:xfrm>
                              <a:off x="1784016" y="1950970"/>
                              <a:ext cx="1960277" cy="14327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Protocoles 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83.99999618530273" w:line="21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1. Demande de renseignement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83.99999618530273" w:line="21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2. Pré-admission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83.99999618530273" w:line="21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3. Entrée d'un usager</w:t>
                                </w:r>
                              </w:p>
                            </w:txbxContent>
                          </wps:txbx>
                          <wps:bodyPr anchorCtr="0" anchor="ctr" bIns="15225" lIns="15225" spcFirstLastPara="1" rIns="15225" wrap="square" tIns="152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819002" y="3404784"/>
                              <a:ext cx="3934448" cy="1030697"/>
                            </a:xfrm>
                            <a:prstGeom prst="trapezoid">
                              <a:avLst>
                                <a:gd fmla="val 44564" name="adj"/>
                              </a:avLst>
                            </a:prstGeom>
                            <a:solidFill>
                              <a:srgbClr val="4372C3">
                                <a:alpha val="65882"/>
                              </a:srgbClr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20" name="Shape 20"/>
                          <wps:spPr>
                            <a:xfrm>
                              <a:off x="1507531" y="3404784"/>
                              <a:ext cx="2557391" cy="10306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Modes opératoires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83.99999618530273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1. Organisation de la visite à domicile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83.99999618530273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2. Réponse téléphonique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83.99999618530273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3. Réalisation de l'état des lieux</w:t>
                                </w:r>
                              </w:p>
                            </w:txbxContent>
                          </wps:txbx>
                          <wps:bodyPr anchorCtr="0" anchor="ctr" bIns="15225" lIns="15225" spcFirstLastPara="1" rIns="15225" wrap="square" tIns="152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434713" y="4414391"/>
                              <a:ext cx="4658882" cy="812803"/>
                            </a:xfrm>
                            <a:prstGeom prst="trapezoid">
                              <a:avLst>
                                <a:gd fmla="val 44564" name="adj"/>
                              </a:avLst>
                            </a:prstGeom>
                            <a:solidFill>
                              <a:srgbClr val="4372C3">
                                <a:alpha val="58039"/>
                              </a:srgbClr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22" name="Shape 22"/>
                          <wps:spPr>
                            <a:xfrm>
                              <a:off x="1250018" y="4414391"/>
                              <a:ext cx="3028273" cy="8128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Enregistrement :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formulaire état des lieux de la chambre, fiche de recueil des habitudes de vie, check list de l'entrée, DIPC....</w:t>
                                </w:r>
                              </w:p>
                            </w:txbxContent>
                          </wps:txbx>
                          <wps:bodyPr anchorCtr="0" anchor="ctr" bIns="15225" lIns="15225" spcFirstLastPara="1" rIns="15225" wrap="square" tIns="152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0" y="5227194"/>
                              <a:ext cx="5528310" cy="975485"/>
                            </a:xfrm>
                            <a:prstGeom prst="trapezoid">
                              <a:avLst>
                                <a:gd fmla="val 44564" name="adj"/>
                              </a:avLst>
                            </a:prstGeom>
                            <a:solidFill>
                              <a:srgbClr val="4372C3">
                                <a:alpha val="49803"/>
                              </a:srgbClr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24" name="Shape 24"/>
                          <wps:spPr>
                            <a:xfrm>
                              <a:off x="967454" y="5227194"/>
                              <a:ext cx="3593401" cy="975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83.99999618530273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Documentation diverse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83.99999618530273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Charte des droits et libertés interne, fiche de mission "référent accueil"</w:t>
                                </w:r>
                              </w:p>
                            </w:txbxContent>
                          </wps:txbx>
                          <wps:bodyPr anchorCtr="0" anchor="ctr" bIns="15225" lIns="15225" spcFirstLastPara="1" rIns="15225" wrap="square" tIns="152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177800</wp:posOffset>
                </wp:positionV>
                <wp:extent cx="5528310" cy="6202680"/>
                <wp:effectExtent b="0" l="0" r="0" t="0"/>
                <wp:wrapSquare wrapText="bothSides" distB="0" distT="0" distL="114300" distR="11430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8310" cy="6202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38100</wp:posOffset>
                </wp:positionV>
                <wp:extent cx="2013585" cy="29908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43970" y="3635220"/>
                          <a:ext cx="200406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Processus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38100</wp:posOffset>
                </wp:positionV>
                <wp:extent cx="2013585" cy="29908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3585" cy="299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4241800</wp:posOffset>
                </wp:positionH>
                <wp:positionV relativeFrom="paragraph">
                  <wp:posOffset>190500</wp:posOffset>
                </wp:positionV>
                <wp:extent cx="1583055" cy="29908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4559235" y="3635220"/>
                          <a:ext cx="157353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Activité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4241800</wp:posOffset>
                </wp:positionH>
                <wp:positionV relativeFrom="paragraph">
                  <wp:posOffset>190500</wp:posOffset>
                </wp:positionV>
                <wp:extent cx="1583055" cy="29908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3055" cy="299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4813300</wp:posOffset>
                </wp:positionH>
                <wp:positionV relativeFrom="paragraph">
                  <wp:posOffset>139700</wp:posOffset>
                </wp:positionV>
                <wp:extent cx="1083945" cy="24574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08790" y="3661890"/>
                          <a:ext cx="107442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Tâches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4813300</wp:posOffset>
                </wp:positionH>
                <wp:positionV relativeFrom="paragraph">
                  <wp:posOffset>139700</wp:posOffset>
                </wp:positionV>
                <wp:extent cx="1083945" cy="24574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3945" cy="245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266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266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266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266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266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266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2664"/>
        </w:tabs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-965199</wp:posOffset>
              </wp:positionH>
              <wp:positionV relativeFrom="paragraph">
                <wp:posOffset>-711199</wp:posOffset>
              </wp:positionV>
              <wp:extent cx="7543800" cy="797560"/>
              <wp:effectExtent b="0" l="0" r="0" t="0"/>
              <wp:wrapNone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74100" y="3381220"/>
                        <a:ext cx="7543800" cy="797560"/>
                        <a:chOff x="1574100" y="3381220"/>
                        <a:chExt cx="7543800" cy="797560"/>
                      </a:xfrm>
                    </wpg:grpSpPr>
                    <wpg:grpSp>
                      <wpg:cNvGrpSpPr/>
                      <wpg:grpSpPr>
                        <a:xfrm>
                          <a:off x="1574100" y="3381220"/>
                          <a:ext cx="7543800" cy="797560"/>
                          <a:chOff x="1564893" y="2840705"/>
                          <a:chExt cx="7562215" cy="1177420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1564893" y="2840705"/>
                            <a:ext cx="7562200" cy="117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64893" y="2840705"/>
                            <a:ext cx="7562215" cy="1177420"/>
                            <a:chOff x="0" y="-622889"/>
                            <a:chExt cx="7164705" cy="104596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5" y="-622889"/>
                              <a:ext cx="7164700" cy="423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716470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8575">
                              <a:solidFill>
                                <a:srgbClr val="B49FCC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143301"/>
                              <a:ext cx="356425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8575">
                              <a:solidFill>
                                <a:srgbClr val="ADD58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286603"/>
                              <a:ext cx="564959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8575">
                              <a:solidFill>
                                <a:srgbClr val="F284B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423080"/>
                              <a:ext cx="468693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8575">
                              <a:solidFill>
                                <a:srgbClr val="57C3BD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-965199</wp:posOffset>
              </wp:positionH>
              <wp:positionV relativeFrom="paragraph">
                <wp:posOffset>-711199</wp:posOffset>
              </wp:positionV>
              <wp:extent cx="7543800" cy="79756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3800" cy="7975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5934075</wp:posOffset>
          </wp:positionH>
          <wp:positionV relativeFrom="paragraph">
            <wp:posOffset>-136498</wp:posOffset>
          </wp:positionV>
          <wp:extent cx="555625" cy="525780"/>
          <wp:effectExtent b="0" l="0" r="0" t="0"/>
          <wp:wrapSquare wrapText="bothSides" distB="0" distT="0" distL="0" distR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5625" cy="5257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2.png"/><Relationship Id="rId8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